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F4" w:rsidRPr="00B562DF" w:rsidRDefault="003B15F4">
      <w:pPr>
        <w:jc w:val="center"/>
        <w:rPr>
          <w:rFonts w:ascii="新宋体" w:eastAsia="新宋体" w:hAnsi="新宋体"/>
          <w:b/>
          <w:sz w:val="44"/>
          <w:szCs w:val="44"/>
        </w:rPr>
      </w:pPr>
      <w:bookmarkStart w:id="0" w:name="_GoBack"/>
      <w:bookmarkEnd w:id="0"/>
      <w:r w:rsidRPr="00B562DF">
        <w:rPr>
          <w:rFonts w:ascii="新宋体" w:eastAsia="新宋体" w:hAnsi="新宋体" w:cs="黑体"/>
          <w:b/>
          <w:sz w:val="44"/>
          <w:szCs w:val="44"/>
        </w:rPr>
        <w:t>2017</w:t>
      </w:r>
      <w:r w:rsidRPr="00B562DF">
        <w:rPr>
          <w:rFonts w:ascii="新宋体" w:eastAsia="新宋体" w:hAnsi="新宋体" w:cs="黑体" w:hint="eastAsia"/>
          <w:b/>
          <w:sz w:val="44"/>
          <w:szCs w:val="44"/>
        </w:rPr>
        <w:t>年山东胜利职业学院消防工作要点</w:t>
      </w:r>
    </w:p>
    <w:p w:rsidR="003B15F4" w:rsidRPr="008F61AF" w:rsidRDefault="003B15F4" w:rsidP="00C51593">
      <w:pPr>
        <w:ind w:firstLineChars="168" w:firstLine="531"/>
        <w:rPr>
          <w:rFonts w:ascii="仿宋_GB2312"/>
        </w:rPr>
      </w:pPr>
    </w:p>
    <w:p w:rsidR="003B15F4" w:rsidRPr="008F61AF" w:rsidRDefault="003B15F4" w:rsidP="00C51593">
      <w:pPr>
        <w:ind w:firstLineChars="200" w:firstLine="632"/>
        <w:rPr>
          <w:rFonts w:ascii="仿宋_GB2312" w:cs="仿宋_GB2312"/>
        </w:rPr>
      </w:pPr>
      <w:r w:rsidRPr="008F61AF">
        <w:rPr>
          <w:rFonts w:ascii="仿宋_GB2312" w:cs="仿宋_GB2312"/>
        </w:rPr>
        <w:t>2017</w:t>
      </w:r>
      <w:r w:rsidRPr="008F61AF">
        <w:rPr>
          <w:rFonts w:ascii="仿宋_GB2312" w:cs="仿宋_GB2312" w:hint="eastAsia"/>
        </w:rPr>
        <w:t>年，学院消防工作</w:t>
      </w:r>
      <w:r>
        <w:rPr>
          <w:rFonts w:ascii="仿宋_GB2312" w:cs="仿宋_GB2312" w:hint="eastAsia"/>
        </w:rPr>
        <w:t>的指导思想是：以深入学习贯彻党的第十八届五中、六中全会</w:t>
      </w:r>
      <w:r w:rsidRPr="008F61AF">
        <w:rPr>
          <w:rFonts w:ascii="仿宋_GB2312" w:cs="仿宋_GB2312" w:hint="eastAsia"/>
        </w:rPr>
        <w:t>和习近平总书记系列重要讲话精神为指针，</w:t>
      </w:r>
      <w:r>
        <w:rPr>
          <w:rFonts w:ascii="仿宋_GB2312" w:cs="仿宋_GB2312" w:hint="eastAsia"/>
        </w:rPr>
        <w:t>全面</w:t>
      </w:r>
      <w:r w:rsidRPr="008F61AF">
        <w:rPr>
          <w:rFonts w:ascii="仿宋_GB2312" w:cs="仿宋_GB2312" w:hint="eastAsia"/>
        </w:rPr>
        <w:t>落实</w:t>
      </w:r>
      <w:r>
        <w:rPr>
          <w:rFonts w:ascii="仿宋_GB2312" w:cs="仿宋_GB2312" w:hint="eastAsia"/>
        </w:rPr>
        <w:t>油田</w:t>
      </w:r>
      <w:r w:rsidRPr="008F61AF">
        <w:rPr>
          <w:rFonts w:ascii="仿宋_GB2312" w:cs="仿宋_GB2312" w:hint="eastAsia"/>
        </w:rPr>
        <w:t>部署要求，坚持“预防为主，防消结合”的方针，</w:t>
      </w:r>
      <w:r w:rsidRPr="008F61AF">
        <w:rPr>
          <w:rFonts w:ascii="仿宋_GB2312" w:hAnsi="仿宋" w:cs="仿宋_GB2312" w:hint="eastAsia"/>
        </w:rPr>
        <w:t>严格落实消防安全责任制，加大消防宣传教育，夯实消防工作基础，不断提升学院火灾防控能力、</w:t>
      </w:r>
      <w:r>
        <w:rPr>
          <w:rFonts w:ascii="仿宋_GB2312" w:hAnsi="仿宋" w:cs="仿宋_GB2312" w:hint="eastAsia"/>
        </w:rPr>
        <w:t>全员</w:t>
      </w:r>
      <w:r w:rsidRPr="008F61AF">
        <w:rPr>
          <w:rFonts w:ascii="仿宋_GB2312" w:hAnsi="仿宋" w:cs="仿宋_GB2312" w:hint="eastAsia"/>
        </w:rPr>
        <w:t>消防安全意识和消防基层基础建设水平</w:t>
      </w:r>
      <w:r w:rsidRPr="008F61AF">
        <w:rPr>
          <w:rFonts w:ascii="仿宋_GB2312" w:cs="仿宋_GB2312" w:hint="eastAsia"/>
        </w:rPr>
        <w:t>，</w:t>
      </w:r>
      <w:r w:rsidRPr="006B7303">
        <w:rPr>
          <w:rFonts w:ascii="仿宋_GB2312" w:cs="仿宋_GB2312" w:hint="eastAsia"/>
          <w:color w:val="000000"/>
        </w:rPr>
        <w:t>确保学院不发生重大火灾事故</w:t>
      </w:r>
      <w:r w:rsidRPr="006B7303">
        <w:rPr>
          <w:rFonts w:ascii="仿宋_GB2312" w:cs="仿宋_GB2312" w:hint="eastAsia"/>
        </w:rPr>
        <w:t>，</w:t>
      </w:r>
      <w:r w:rsidRPr="008F61AF">
        <w:rPr>
          <w:rFonts w:ascii="仿宋_GB2312" w:hAnsi="仿宋" w:cs="仿宋_GB2312" w:hint="eastAsia"/>
        </w:rPr>
        <w:t>持续推进学</w:t>
      </w:r>
      <w:r w:rsidRPr="008F61AF">
        <w:rPr>
          <w:rFonts w:ascii="仿宋_GB2312" w:cs="仿宋_GB2312" w:hint="eastAsia"/>
        </w:rPr>
        <w:t>院消防工作规范</w:t>
      </w:r>
      <w:r>
        <w:rPr>
          <w:rFonts w:ascii="仿宋_GB2312" w:cs="仿宋_GB2312" w:hint="eastAsia"/>
        </w:rPr>
        <w:t>化管理上水平，为构筑“平安校园”、“和谐校园”创造良好的</w:t>
      </w:r>
      <w:r w:rsidRPr="008F61AF">
        <w:rPr>
          <w:rFonts w:ascii="仿宋_GB2312" w:cs="仿宋_GB2312" w:hint="eastAsia"/>
        </w:rPr>
        <w:t>环境。</w:t>
      </w:r>
    </w:p>
    <w:p w:rsidR="003B15F4" w:rsidRPr="008F61AF" w:rsidRDefault="003B15F4" w:rsidP="00C51593">
      <w:pPr>
        <w:ind w:firstLineChars="200" w:firstLine="634"/>
        <w:rPr>
          <w:rFonts w:ascii="黑体" w:eastAsia="黑体" w:hAnsi="黑体" w:cs="黑体"/>
        </w:rPr>
      </w:pPr>
      <w:r w:rsidRPr="008F61AF">
        <w:rPr>
          <w:rFonts w:ascii="黑体" w:eastAsia="黑体" w:cs="黑体" w:hint="eastAsia"/>
          <w:b/>
          <w:bCs/>
        </w:rPr>
        <w:t>一、</w:t>
      </w:r>
      <w:r>
        <w:rPr>
          <w:rFonts w:ascii="黑体" w:eastAsia="黑体" w:hAnsi="黑体" w:cs="黑体" w:hint="eastAsia"/>
        </w:rPr>
        <w:t>完善</w:t>
      </w:r>
      <w:r w:rsidRPr="008F61AF">
        <w:rPr>
          <w:rFonts w:ascii="黑体" w:eastAsia="黑体" w:hAnsi="黑体" w:cs="黑体" w:hint="eastAsia"/>
        </w:rPr>
        <w:t>消防安全责任体系</w:t>
      </w:r>
    </w:p>
    <w:p w:rsidR="003B15F4" w:rsidRPr="008F61AF" w:rsidRDefault="003B15F4" w:rsidP="00C51593">
      <w:pPr>
        <w:ind w:firstLineChars="200" w:firstLine="632"/>
        <w:rPr>
          <w:rFonts w:ascii="仿宋_GB2312" w:cs="仿宋_GB2312"/>
        </w:rPr>
      </w:pPr>
      <w:r w:rsidRPr="008F61AF">
        <w:rPr>
          <w:rFonts w:ascii="仿宋_GB2312" w:cs="仿宋_GB2312" w:hint="eastAsia"/>
        </w:rPr>
        <w:t>按照管理局防火委的要求，加强对消防工作的组织领导，充分发挥学院防火委的职能作用，强化消防安全责任主体意识，逐级落实岗位消防安全责任制。</w:t>
      </w:r>
    </w:p>
    <w:p w:rsidR="003B15F4" w:rsidRPr="008F61AF" w:rsidRDefault="003B15F4" w:rsidP="00C51593">
      <w:pPr>
        <w:ind w:firstLineChars="200" w:firstLine="634"/>
        <w:rPr>
          <w:rFonts w:ascii="仿宋_GB2312" w:cs="仿宋_GB2312"/>
        </w:rPr>
      </w:pPr>
      <w:r w:rsidRPr="005561F0">
        <w:rPr>
          <w:rFonts w:ascii="仿宋_GB2312" w:hAnsi="楷体" w:cs="楷体_GB2312"/>
          <w:b/>
        </w:rPr>
        <w:t>1</w:t>
      </w:r>
      <w:r w:rsidRPr="005561F0">
        <w:rPr>
          <w:rFonts w:ascii="仿宋_GB2312" w:hAnsi="楷体" w:cs="楷体_GB2312" w:hint="eastAsia"/>
          <w:b/>
        </w:rPr>
        <w:t>．</w:t>
      </w:r>
      <w:r w:rsidRPr="008F61AF">
        <w:rPr>
          <w:rFonts w:ascii="仿宋_GB2312" w:hint="eastAsia"/>
          <w:b/>
        </w:rPr>
        <w:t>加强消防安全组织建设。</w:t>
      </w:r>
      <w:r w:rsidRPr="008F61AF">
        <w:rPr>
          <w:rFonts w:ascii="仿宋_GB2312" w:cs="仿宋_GB2312" w:hint="eastAsia"/>
        </w:rPr>
        <w:t>各单位、各部门要进一步健全基层消防安全组织，强化消防安全责任人、管理人的责任意识和履职能力，定期研究部署消防工作，推动防火措施运行，落实防火制度，推动消防安全管理工作的深入开展。</w:t>
      </w:r>
    </w:p>
    <w:p w:rsidR="003B15F4" w:rsidRPr="008F61AF" w:rsidRDefault="003B15F4" w:rsidP="00C51593">
      <w:pPr>
        <w:adjustRightInd w:val="0"/>
        <w:snapToGrid w:val="0"/>
        <w:spacing w:line="360" w:lineRule="auto"/>
        <w:ind w:firstLineChars="200" w:firstLine="634"/>
        <w:rPr>
          <w:rFonts w:ascii="仿宋_GB2312" w:cs="仿宋_GB2312"/>
        </w:rPr>
      </w:pPr>
      <w:r w:rsidRPr="008F61AF">
        <w:rPr>
          <w:rFonts w:ascii="仿宋_GB2312"/>
          <w:b/>
        </w:rPr>
        <w:t>2</w:t>
      </w:r>
      <w:r>
        <w:rPr>
          <w:rFonts w:ascii="仿宋_GB2312" w:hint="eastAsia"/>
          <w:b/>
        </w:rPr>
        <w:t>．</w:t>
      </w:r>
      <w:r w:rsidRPr="008F61AF">
        <w:rPr>
          <w:rFonts w:ascii="仿宋_GB2312" w:hint="eastAsia"/>
          <w:b/>
        </w:rPr>
        <w:t>落实消防安全责任制。</w:t>
      </w:r>
      <w:r w:rsidRPr="008F61AF">
        <w:rPr>
          <w:rFonts w:ascii="仿宋_GB2312" w:cs="仿宋_GB2312" w:hint="eastAsia"/>
        </w:rPr>
        <w:t>各单位、各部门要</w:t>
      </w:r>
      <w:r>
        <w:rPr>
          <w:rFonts w:ascii="仿宋_GB2312" w:cs="仿宋_GB2312" w:hint="eastAsia"/>
        </w:rPr>
        <w:t>牢固</w:t>
      </w:r>
      <w:r w:rsidRPr="008F61AF">
        <w:rPr>
          <w:rFonts w:ascii="仿宋_GB2312" w:cs="仿宋_GB2312" w:hint="eastAsia"/>
        </w:rPr>
        <w:t>树立“消防安全自查</w:t>
      </w:r>
      <w:r w:rsidRPr="008F61AF">
        <w:rPr>
          <w:rFonts w:ascii="仿宋_GB2312" w:cs="仿宋_GB2312"/>
        </w:rPr>
        <w:t>,</w:t>
      </w:r>
      <w:r w:rsidRPr="008F61AF">
        <w:rPr>
          <w:rFonts w:ascii="仿宋_GB2312" w:cs="仿宋_GB2312" w:hint="eastAsia"/>
        </w:rPr>
        <w:t>火灾隐患自除</w:t>
      </w:r>
      <w:r w:rsidRPr="008F61AF">
        <w:rPr>
          <w:rFonts w:ascii="仿宋_GB2312" w:cs="仿宋_GB2312"/>
        </w:rPr>
        <w:t>,</w:t>
      </w:r>
      <w:r w:rsidRPr="008F61AF">
        <w:rPr>
          <w:rFonts w:ascii="仿宋_GB2312" w:cs="仿宋_GB2312" w:hint="eastAsia"/>
        </w:rPr>
        <w:t>法律责任自负”的消防安全主体责任意识。逐级建立消防安全责任制</w:t>
      </w:r>
      <w:r w:rsidRPr="008F61AF">
        <w:rPr>
          <w:rFonts w:ascii="仿宋_GB2312" w:cs="仿宋_GB2312"/>
        </w:rPr>
        <w:t>,</w:t>
      </w:r>
      <w:r w:rsidRPr="008F61AF">
        <w:rPr>
          <w:rFonts w:ascii="仿宋_GB2312" w:cs="仿宋_GB2312" w:hint="eastAsia"/>
        </w:rPr>
        <w:t>完善各项消防安全管理制度和消防安全操作规程，定期组织防火检查、巡查和应急疏散演练</w:t>
      </w:r>
      <w:r w:rsidRPr="008F61AF">
        <w:rPr>
          <w:rFonts w:ascii="仿宋_GB2312" w:cs="仿宋_GB2312"/>
        </w:rPr>
        <w:t>,</w:t>
      </w:r>
      <w:r w:rsidRPr="008F61AF">
        <w:rPr>
          <w:rFonts w:ascii="仿宋_GB2312" w:cs="仿宋_GB2312" w:hint="eastAsia"/>
        </w:rPr>
        <w:t>提高自防自救能力</w:t>
      </w:r>
      <w:r w:rsidRPr="008F61AF">
        <w:rPr>
          <w:rFonts w:ascii="仿宋_GB2312" w:cs="仿宋_GB2312"/>
        </w:rPr>
        <w:t>,</w:t>
      </w:r>
      <w:r w:rsidRPr="008F61AF">
        <w:rPr>
          <w:rFonts w:ascii="仿宋_GB2312" w:cs="仿宋_GB2312" w:hint="eastAsia"/>
        </w:rPr>
        <w:t>全面提升消防安全“四个能力”。</w:t>
      </w:r>
    </w:p>
    <w:p w:rsidR="003B15F4" w:rsidRPr="008F61AF" w:rsidRDefault="003B15F4" w:rsidP="00C51593">
      <w:pPr>
        <w:adjustRightInd w:val="0"/>
        <w:snapToGrid w:val="0"/>
        <w:spacing w:line="360" w:lineRule="auto"/>
        <w:ind w:firstLineChars="200" w:firstLine="634"/>
        <w:rPr>
          <w:rFonts w:ascii="仿宋_GB2312" w:cs="仿宋_GB2312"/>
        </w:rPr>
      </w:pPr>
      <w:r w:rsidRPr="008F61AF">
        <w:rPr>
          <w:rFonts w:ascii="仿宋_GB2312"/>
          <w:b/>
        </w:rPr>
        <w:lastRenderedPageBreak/>
        <w:t>3</w:t>
      </w:r>
      <w:r>
        <w:rPr>
          <w:rFonts w:ascii="仿宋_GB2312" w:hint="eastAsia"/>
          <w:b/>
        </w:rPr>
        <w:t>．</w:t>
      </w:r>
      <w:r w:rsidRPr="008F61AF">
        <w:rPr>
          <w:rFonts w:ascii="仿宋_GB2312" w:hint="eastAsia"/>
          <w:b/>
        </w:rPr>
        <w:t>落实监督部门</w:t>
      </w:r>
      <w:r>
        <w:rPr>
          <w:rFonts w:ascii="仿宋_GB2312" w:hint="eastAsia"/>
          <w:b/>
        </w:rPr>
        <w:t>的</w:t>
      </w:r>
      <w:r w:rsidRPr="008F61AF">
        <w:rPr>
          <w:rFonts w:ascii="仿宋_GB2312" w:hint="eastAsia"/>
          <w:b/>
        </w:rPr>
        <w:t>监管责任。</w:t>
      </w:r>
      <w:r>
        <w:rPr>
          <w:rFonts w:ascii="仿宋_GB2312" w:cs="仿宋_GB2312" w:hint="eastAsia"/>
        </w:rPr>
        <w:t>健全完善由治安保卫中心（综治办）、</w:t>
      </w:r>
      <w:r w:rsidRPr="008F61AF">
        <w:rPr>
          <w:rFonts w:ascii="仿宋_GB2312" w:cs="仿宋_GB2312" w:hint="eastAsia"/>
        </w:rPr>
        <w:t>公共事业</w:t>
      </w:r>
      <w:r>
        <w:rPr>
          <w:rFonts w:ascii="仿宋_GB2312" w:cs="仿宋_GB2312" w:hint="eastAsia"/>
        </w:rPr>
        <w:t>管理中心</w:t>
      </w:r>
      <w:r w:rsidRPr="008F61AF">
        <w:rPr>
          <w:rFonts w:ascii="仿宋_GB2312" w:cs="仿宋_GB2312" w:hint="eastAsia"/>
        </w:rPr>
        <w:t>等有关部门</w:t>
      </w:r>
      <w:r>
        <w:rPr>
          <w:rFonts w:ascii="仿宋_GB2312" w:cs="仿宋_GB2312" w:hint="eastAsia"/>
        </w:rPr>
        <w:t>参与的</w:t>
      </w:r>
      <w:r w:rsidRPr="008F61AF">
        <w:rPr>
          <w:rFonts w:ascii="仿宋_GB2312" w:cs="仿宋_GB2312" w:hint="eastAsia"/>
        </w:rPr>
        <w:t>消防安全情况通报、会商研判、联合检查等机制，推动</w:t>
      </w:r>
      <w:r>
        <w:rPr>
          <w:rFonts w:ascii="仿宋_GB2312" w:cs="仿宋_GB2312" w:hint="eastAsia"/>
        </w:rPr>
        <w:t>学院各单位</w:t>
      </w:r>
      <w:r w:rsidRPr="008F61AF">
        <w:rPr>
          <w:rFonts w:ascii="仿宋_GB2312" w:cs="仿宋_GB2312" w:hint="eastAsia"/>
        </w:rPr>
        <w:t>完善并落实本部门</w:t>
      </w:r>
      <w:r>
        <w:rPr>
          <w:rFonts w:ascii="仿宋_GB2312" w:cs="仿宋_GB2312" w:hint="eastAsia"/>
        </w:rPr>
        <w:t>的消防</w:t>
      </w:r>
      <w:r w:rsidRPr="008F61AF">
        <w:rPr>
          <w:rFonts w:ascii="仿宋_GB2312" w:cs="仿宋_GB2312" w:hint="eastAsia"/>
        </w:rPr>
        <w:t>管理制度，</w:t>
      </w:r>
      <w:r>
        <w:rPr>
          <w:rFonts w:ascii="仿宋_GB2312" w:cs="仿宋_GB2312" w:hint="eastAsia"/>
        </w:rPr>
        <w:t>履行主体责任，</w:t>
      </w:r>
      <w:r w:rsidRPr="008F61AF">
        <w:rPr>
          <w:rFonts w:ascii="仿宋_GB2312" w:cs="仿宋_GB2312" w:hint="eastAsia"/>
        </w:rPr>
        <w:t>强化源头管控，推动完善建设工程消防设计、施工、监理质量</w:t>
      </w:r>
      <w:r>
        <w:rPr>
          <w:rFonts w:ascii="仿宋_GB2312" w:cs="仿宋_GB2312" w:hint="eastAsia"/>
        </w:rPr>
        <w:t>的</w:t>
      </w:r>
      <w:r w:rsidRPr="008F61AF">
        <w:rPr>
          <w:rFonts w:ascii="仿宋_GB2312" w:cs="仿宋_GB2312" w:hint="eastAsia"/>
        </w:rPr>
        <w:t>承诺制和终身负责制。</w:t>
      </w:r>
    </w:p>
    <w:p w:rsidR="003B15F4" w:rsidRPr="008F61AF" w:rsidRDefault="003B15F4" w:rsidP="00196C94">
      <w:pPr>
        <w:adjustRightInd w:val="0"/>
        <w:snapToGrid w:val="0"/>
        <w:spacing w:line="360" w:lineRule="auto"/>
        <w:ind w:firstLine="645"/>
        <w:rPr>
          <w:rFonts w:ascii="仿宋_GB2312" w:cs="仿宋_GB2312"/>
        </w:rPr>
      </w:pPr>
      <w:r w:rsidRPr="008F61AF">
        <w:rPr>
          <w:rFonts w:ascii="仿宋_GB2312"/>
          <w:b/>
        </w:rPr>
        <w:t>4</w:t>
      </w:r>
      <w:r>
        <w:rPr>
          <w:rFonts w:ascii="仿宋_GB2312" w:hint="eastAsia"/>
          <w:b/>
        </w:rPr>
        <w:t>．</w:t>
      </w:r>
      <w:r w:rsidRPr="008F61AF">
        <w:rPr>
          <w:rFonts w:ascii="仿宋_GB2312" w:hint="eastAsia"/>
          <w:b/>
        </w:rPr>
        <w:t>加强消防工作考评。</w:t>
      </w:r>
      <w:r w:rsidRPr="008F61AF">
        <w:rPr>
          <w:rFonts w:ascii="仿宋_GB2312" w:cs="仿宋_GB2312" w:hint="eastAsia"/>
        </w:rPr>
        <w:t>学院防火委办公室和安全环保管理中心，要定期考核评估各单位、各部门的消防安全情况。学院防火委要根据《胜利油田消防管理考核评比办法》，做好全院消防安全的管理和考评，最大限度地推动学院火灾隐患的整改，进一步发挥消防安全管理考核的激励导向作用。</w:t>
      </w:r>
    </w:p>
    <w:p w:rsidR="003B15F4" w:rsidRPr="008F61AF" w:rsidRDefault="003B15F4" w:rsidP="00C51593">
      <w:pPr>
        <w:ind w:firstLineChars="200" w:firstLine="634"/>
        <w:rPr>
          <w:rFonts w:ascii="黑体" w:eastAsia="黑体" w:cs="黑体"/>
          <w:b/>
          <w:bCs/>
        </w:rPr>
      </w:pPr>
      <w:r w:rsidRPr="008F61AF">
        <w:rPr>
          <w:rFonts w:ascii="黑体" w:eastAsia="黑体" w:cs="黑体" w:hint="eastAsia"/>
          <w:b/>
          <w:bCs/>
        </w:rPr>
        <w:t>二、加强火灾防控工作</w:t>
      </w:r>
    </w:p>
    <w:p w:rsidR="003B15F4" w:rsidRPr="008F61AF" w:rsidRDefault="003B15F4" w:rsidP="00C51593">
      <w:pPr>
        <w:ind w:firstLineChars="168" w:firstLine="533"/>
        <w:rPr>
          <w:rFonts w:ascii="仿宋_GB2312" w:cs="仿宋_GB2312"/>
        </w:rPr>
      </w:pPr>
      <w:r w:rsidRPr="008F61AF">
        <w:rPr>
          <w:rFonts w:ascii="仿宋_GB2312"/>
          <w:b/>
        </w:rPr>
        <w:t>5</w:t>
      </w:r>
      <w:r>
        <w:rPr>
          <w:rFonts w:ascii="仿宋_GB2312" w:hint="eastAsia"/>
          <w:b/>
        </w:rPr>
        <w:t>．</w:t>
      </w:r>
      <w:r w:rsidRPr="008F61AF">
        <w:rPr>
          <w:rFonts w:ascii="仿宋_GB2312" w:hint="eastAsia"/>
          <w:b/>
        </w:rPr>
        <w:t>加大消防安全专项治理和节日期间消防检查力度。</w:t>
      </w:r>
      <w:r>
        <w:rPr>
          <w:rFonts w:ascii="仿宋_GB2312" w:cs="仿宋_GB2312" w:hint="eastAsia"/>
        </w:rPr>
        <w:t>按照</w:t>
      </w:r>
      <w:r w:rsidRPr="008F61AF">
        <w:rPr>
          <w:rFonts w:ascii="仿宋_GB2312" w:cs="仿宋_GB2312" w:hint="eastAsia"/>
        </w:rPr>
        <w:t>管理局防火委</w:t>
      </w:r>
      <w:r>
        <w:rPr>
          <w:rFonts w:ascii="仿宋_GB2312" w:cs="仿宋_GB2312" w:hint="eastAsia"/>
        </w:rPr>
        <w:t>的</w:t>
      </w:r>
      <w:r w:rsidRPr="008F61AF">
        <w:rPr>
          <w:rFonts w:ascii="仿宋_GB2312" w:cs="仿宋_GB2312" w:hint="eastAsia"/>
        </w:rPr>
        <w:t>部署</w:t>
      </w:r>
      <w:r>
        <w:rPr>
          <w:rFonts w:ascii="仿宋_GB2312" w:cs="仿宋_GB2312" w:hint="eastAsia"/>
        </w:rPr>
        <w:t>要求，认真落实</w:t>
      </w:r>
      <w:r w:rsidRPr="008F61AF">
        <w:rPr>
          <w:rFonts w:ascii="仿宋_GB2312" w:cs="仿宋_GB2312" w:hint="eastAsia"/>
        </w:rPr>
        <w:t>消防安全</w:t>
      </w:r>
      <w:r>
        <w:rPr>
          <w:rFonts w:ascii="仿宋_GB2312" w:cs="仿宋_GB2312" w:hint="eastAsia"/>
        </w:rPr>
        <w:t>的</w:t>
      </w:r>
      <w:r w:rsidRPr="008F61AF">
        <w:rPr>
          <w:rFonts w:ascii="仿宋_GB2312" w:cs="仿宋_GB2312" w:hint="eastAsia"/>
        </w:rPr>
        <w:t>专项治理</w:t>
      </w:r>
      <w:r>
        <w:rPr>
          <w:rFonts w:ascii="仿宋_GB2312" w:cs="仿宋_GB2312" w:hint="eastAsia"/>
        </w:rPr>
        <w:t>工作，</w:t>
      </w:r>
      <w:r w:rsidRPr="008F61AF">
        <w:rPr>
          <w:rFonts w:ascii="仿宋_GB2312" w:cs="仿宋_GB2312" w:hint="eastAsia"/>
        </w:rPr>
        <w:t>继续开展夏季消防</w:t>
      </w:r>
      <w:r>
        <w:rPr>
          <w:rFonts w:ascii="仿宋_GB2312" w:cs="仿宋_GB2312" w:hint="eastAsia"/>
        </w:rPr>
        <w:t>安全</w:t>
      </w:r>
      <w:r w:rsidRPr="008F61AF">
        <w:rPr>
          <w:rFonts w:ascii="仿宋_GB2312" w:cs="仿宋_GB2312" w:hint="eastAsia"/>
        </w:rPr>
        <w:t>检查和冬春火灾防控</w:t>
      </w:r>
      <w:r>
        <w:rPr>
          <w:rFonts w:ascii="仿宋_GB2312" w:cs="仿宋_GB2312" w:hint="eastAsia"/>
        </w:rPr>
        <w:t>，推进“创建消防安全校园”活动和</w:t>
      </w:r>
      <w:r w:rsidRPr="008F61AF">
        <w:rPr>
          <w:rFonts w:ascii="仿宋_GB2312" w:cs="仿宋_GB2312" w:hint="eastAsia"/>
        </w:rPr>
        <w:t>消防安全</w:t>
      </w:r>
      <w:r>
        <w:rPr>
          <w:rFonts w:ascii="仿宋_GB2312" w:cs="仿宋_GB2312" w:hint="eastAsia"/>
        </w:rPr>
        <w:t>的</w:t>
      </w:r>
      <w:r w:rsidRPr="008F61AF">
        <w:rPr>
          <w:rFonts w:ascii="仿宋_GB2312" w:cs="仿宋_GB2312" w:hint="eastAsia"/>
        </w:rPr>
        <w:t>“三项重点”专项治理，组织电气火灾综合治理。深入开展春节、“两会”、</w:t>
      </w:r>
      <w:r>
        <w:rPr>
          <w:rFonts w:ascii="仿宋_GB2312" w:cs="仿宋_GB2312" w:hint="eastAsia"/>
        </w:rPr>
        <w:t>国庆节、</w:t>
      </w:r>
      <w:r w:rsidRPr="008F61AF">
        <w:rPr>
          <w:rFonts w:ascii="仿宋_GB2312" w:cs="仿宋_GB2312" w:hint="eastAsia"/>
        </w:rPr>
        <w:t>十九大</w:t>
      </w:r>
      <w:r>
        <w:rPr>
          <w:rFonts w:ascii="仿宋_GB2312" w:cs="仿宋_GB2312" w:hint="eastAsia"/>
        </w:rPr>
        <w:t>召开等重要节日和重大活动期间的消防安全检查工作，学院防火委和各单位要加大重点场所的</w:t>
      </w:r>
      <w:r w:rsidRPr="008F61AF">
        <w:rPr>
          <w:rFonts w:ascii="仿宋_GB2312" w:cs="仿宋_GB2312" w:hint="eastAsia"/>
        </w:rPr>
        <w:t>消防检查力度，组织错时检查及节日期间的夜查，及时</w:t>
      </w:r>
      <w:r>
        <w:rPr>
          <w:rFonts w:ascii="仿宋_GB2312" w:cs="仿宋_GB2312" w:hint="eastAsia"/>
        </w:rPr>
        <w:t>发现和</w:t>
      </w:r>
      <w:r w:rsidRPr="008F61AF">
        <w:rPr>
          <w:rFonts w:ascii="仿宋_GB2312" w:cs="仿宋_GB2312" w:hint="eastAsia"/>
        </w:rPr>
        <w:t>消除火灾隐患。</w:t>
      </w:r>
    </w:p>
    <w:p w:rsidR="003B15F4" w:rsidRPr="008F61AF" w:rsidRDefault="003B15F4" w:rsidP="00C51593">
      <w:pPr>
        <w:ind w:firstLineChars="200" w:firstLine="634"/>
        <w:rPr>
          <w:rFonts w:ascii="仿宋_GB2312"/>
        </w:rPr>
      </w:pPr>
      <w:r w:rsidRPr="008F61AF">
        <w:rPr>
          <w:rFonts w:ascii="仿宋_GB2312"/>
          <w:b/>
        </w:rPr>
        <w:t>6</w:t>
      </w:r>
      <w:r>
        <w:rPr>
          <w:rFonts w:ascii="仿宋_GB2312" w:hint="eastAsia"/>
          <w:b/>
        </w:rPr>
        <w:t>．</w:t>
      </w:r>
      <w:r w:rsidRPr="008F61AF">
        <w:rPr>
          <w:rFonts w:ascii="仿宋_GB2312" w:hint="eastAsia"/>
          <w:b/>
        </w:rPr>
        <w:t>做好建设工程消防管理工作。</w:t>
      </w:r>
      <w:r w:rsidRPr="008F61AF">
        <w:rPr>
          <w:rFonts w:ascii="仿宋_GB2312" w:cs="仿宋_GB2312" w:hint="eastAsia"/>
        </w:rPr>
        <w:t>严格落实《消防法》、公安部第</w:t>
      </w:r>
      <w:r w:rsidRPr="008F61AF">
        <w:rPr>
          <w:rFonts w:ascii="仿宋_GB2312" w:cs="仿宋_GB2312"/>
        </w:rPr>
        <w:t>119</w:t>
      </w:r>
      <w:r w:rsidRPr="008F61AF">
        <w:rPr>
          <w:rFonts w:ascii="仿宋_GB2312" w:cs="仿宋_GB2312" w:hint="eastAsia"/>
        </w:rPr>
        <w:t>号令、《建设工程施工现场消防安全技术规范》</w:t>
      </w:r>
      <w:r>
        <w:rPr>
          <w:rFonts w:ascii="仿宋_GB2312" w:cs="仿宋_GB2312" w:hint="eastAsia"/>
        </w:rPr>
        <w:t>的要求，督促建设管理部门按时申报建设工程消防审核验收资料</w:t>
      </w:r>
      <w:r w:rsidRPr="008F61AF">
        <w:rPr>
          <w:rFonts w:ascii="仿宋_GB2312" w:cs="仿宋_GB2312" w:hint="eastAsia"/>
        </w:rPr>
        <w:t>，做好施工工地软硬件消防建设的安全管理工作，联合其他相关职能部门</w:t>
      </w:r>
      <w:r>
        <w:rPr>
          <w:rFonts w:ascii="仿宋_GB2312" w:cs="仿宋_GB2312" w:hint="eastAsia"/>
        </w:rPr>
        <w:t>定期不定期</w:t>
      </w:r>
      <w:r w:rsidRPr="008F61AF">
        <w:rPr>
          <w:rFonts w:ascii="仿宋_GB2312" w:cs="仿宋_GB2312" w:hint="eastAsia"/>
        </w:rPr>
        <w:t>抽查在建工程，并采取</w:t>
      </w:r>
      <w:r>
        <w:rPr>
          <w:rFonts w:ascii="仿宋_GB2312" w:cs="仿宋_GB2312" w:hint="eastAsia"/>
        </w:rPr>
        <w:t>积极</w:t>
      </w:r>
      <w:r w:rsidRPr="008F61AF">
        <w:rPr>
          <w:rFonts w:ascii="仿宋_GB2312" w:cs="仿宋_GB2312" w:hint="eastAsia"/>
        </w:rPr>
        <w:t>有效措施</w:t>
      </w:r>
      <w:r w:rsidRPr="008F61AF">
        <w:rPr>
          <w:rFonts w:ascii="仿宋_GB2312" w:cs="仿宋_GB2312"/>
        </w:rPr>
        <w:t>,</w:t>
      </w:r>
      <w:r w:rsidRPr="008F61AF">
        <w:rPr>
          <w:rFonts w:ascii="仿宋_GB2312" w:cs="仿宋_GB2312" w:hint="eastAsia"/>
        </w:rPr>
        <w:t>督促、帮助施工单位及时发现并整改火灾隐患，确保建设工程的消防安全。</w:t>
      </w:r>
    </w:p>
    <w:p w:rsidR="003B15F4" w:rsidRPr="008F61AF" w:rsidRDefault="003B15F4" w:rsidP="00C51593">
      <w:pPr>
        <w:ind w:firstLineChars="200" w:firstLine="634"/>
        <w:rPr>
          <w:rFonts w:ascii="仿宋_GB2312" w:cs="仿宋_GB2312"/>
        </w:rPr>
      </w:pPr>
      <w:r w:rsidRPr="008F61AF">
        <w:rPr>
          <w:rFonts w:ascii="仿宋_GB2312"/>
          <w:b/>
        </w:rPr>
        <w:t>7</w:t>
      </w:r>
      <w:r>
        <w:rPr>
          <w:rFonts w:ascii="仿宋_GB2312" w:hint="eastAsia"/>
          <w:b/>
        </w:rPr>
        <w:t>．加强消防安全重点单位的管理</w:t>
      </w:r>
      <w:r w:rsidRPr="008F61AF">
        <w:rPr>
          <w:rFonts w:ascii="仿宋_GB2312" w:hint="eastAsia"/>
          <w:b/>
        </w:rPr>
        <w:t>。</w:t>
      </w:r>
      <w:r w:rsidRPr="008F61AF">
        <w:rPr>
          <w:rFonts w:ascii="仿宋_GB2312" w:cs="仿宋_GB2312" w:hint="eastAsia"/>
        </w:rPr>
        <w:t>按照油田防火委的要求，第一季度，</w:t>
      </w:r>
      <w:r>
        <w:rPr>
          <w:rFonts w:ascii="仿宋_GB2312" w:cs="仿宋_GB2312" w:hint="eastAsia"/>
        </w:rPr>
        <w:t>学院防火委办公室将根据《山东省消防安全重点单位界定标准》，确定</w:t>
      </w:r>
      <w:r w:rsidRPr="008F61AF">
        <w:rPr>
          <w:rFonts w:ascii="仿宋_GB2312" w:cs="仿宋_GB2312" w:hint="eastAsia"/>
        </w:rPr>
        <w:t>学院</w:t>
      </w:r>
      <w:r>
        <w:rPr>
          <w:rFonts w:ascii="仿宋_GB2312" w:cs="仿宋_GB2312" w:hint="eastAsia"/>
        </w:rPr>
        <w:t>层面的</w:t>
      </w:r>
      <w:r w:rsidRPr="008F61AF">
        <w:rPr>
          <w:rFonts w:ascii="仿宋_GB2312" w:cs="仿宋_GB2312" w:hint="eastAsia"/>
        </w:rPr>
        <w:t>消防安全重点单位，并进行登记造册</w:t>
      </w:r>
      <w:r>
        <w:rPr>
          <w:rFonts w:ascii="仿宋_GB2312" w:cs="仿宋_GB2312" w:hint="eastAsia"/>
        </w:rPr>
        <w:t>和上报备案。被确定为学院消防安全重点的单位，要建立完善</w:t>
      </w:r>
      <w:r w:rsidRPr="008F61AF">
        <w:rPr>
          <w:rFonts w:ascii="仿宋_GB2312" w:cs="仿宋_GB2312" w:hint="eastAsia"/>
        </w:rPr>
        <w:t>消防管理台账，明确消防安全职责，</w:t>
      </w:r>
      <w:r>
        <w:rPr>
          <w:rFonts w:ascii="仿宋_GB2312" w:cs="仿宋_GB2312" w:hint="eastAsia"/>
        </w:rPr>
        <w:t>进一步</w:t>
      </w:r>
      <w:r w:rsidRPr="008F61AF">
        <w:rPr>
          <w:rFonts w:ascii="仿宋_GB2312" w:cs="仿宋_GB2312" w:hint="eastAsia"/>
        </w:rPr>
        <w:t>强化内部消防安全管理</w:t>
      </w:r>
      <w:r>
        <w:rPr>
          <w:rFonts w:ascii="仿宋_GB2312" w:cs="仿宋_GB2312" w:hint="eastAsia"/>
        </w:rPr>
        <w:t>工作</w:t>
      </w:r>
      <w:r w:rsidRPr="008F61AF">
        <w:rPr>
          <w:rFonts w:ascii="仿宋_GB2312" w:cs="仿宋_GB2312" w:hint="eastAsia"/>
        </w:rPr>
        <w:t>。</w:t>
      </w:r>
    </w:p>
    <w:p w:rsidR="003B15F4" w:rsidRPr="00AB1ECA" w:rsidRDefault="003B15F4" w:rsidP="00C51593">
      <w:pPr>
        <w:ind w:firstLineChars="196" w:firstLine="622"/>
      </w:pPr>
      <w:r w:rsidRPr="008F61AF">
        <w:rPr>
          <w:rFonts w:ascii="仿宋_GB2312"/>
          <w:b/>
        </w:rPr>
        <w:t>8</w:t>
      </w:r>
      <w:r>
        <w:rPr>
          <w:rFonts w:ascii="仿宋_GB2312" w:hint="eastAsia"/>
          <w:b/>
        </w:rPr>
        <w:t>．</w:t>
      </w:r>
      <w:r w:rsidRPr="008F61AF">
        <w:rPr>
          <w:rFonts w:ascii="仿宋_GB2312" w:hint="eastAsia"/>
          <w:b/>
        </w:rPr>
        <w:t>强</w:t>
      </w:r>
      <w:r>
        <w:rPr>
          <w:rFonts w:ascii="仿宋_GB2312" w:hint="eastAsia"/>
          <w:b/>
        </w:rPr>
        <w:t>化火灾高危部位的消防安全管理</w:t>
      </w:r>
      <w:r w:rsidRPr="008F61AF">
        <w:rPr>
          <w:rFonts w:ascii="仿宋_GB2312" w:hint="eastAsia"/>
          <w:b/>
        </w:rPr>
        <w:t>。</w:t>
      </w:r>
      <w:r w:rsidRPr="00C931DD">
        <w:rPr>
          <w:rFonts w:ascii="仿宋_GB2312" w:hint="eastAsia"/>
        </w:rPr>
        <w:t>要</w:t>
      </w:r>
      <w:r>
        <w:rPr>
          <w:rFonts w:ascii="仿宋_GB2312" w:cs="仿宋_GB2312" w:hint="eastAsia"/>
        </w:rPr>
        <w:t>进一步加大对</w:t>
      </w:r>
      <w:r w:rsidRPr="008F61AF">
        <w:rPr>
          <w:rFonts w:ascii="仿宋_GB2312" w:cs="仿宋_GB2312" w:hint="eastAsia"/>
        </w:rPr>
        <w:t>学</w:t>
      </w:r>
      <w:r>
        <w:rPr>
          <w:rFonts w:ascii="仿宋_GB2312" w:cs="仿宋_GB2312" w:hint="eastAsia"/>
        </w:rPr>
        <w:t>员</w:t>
      </w:r>
      <w:r w:rsidRPr="008F61AF">
        <w:rPr>
          <w:rFonts w:ascii="仿宋_GB2312" w:cs="仿宋_GB2312" w:hint="eastAsia"/>
        </w:rPr>
        <w:t>服务中心</w:t>
      </w:r>
      <w:r>
        <w:rPr>
          <w:rFonts w:ascii="仿宋_GB2312" w:cs="仿宋_GB2312" w:hint="eastAsia"/>
        </w:rPr>
        <w:t>一、二号</w:t>
      </w:r>
      <w:r w:rsidRPr="008F61AF">
        <w:rPr>
          <w:rFonts w:ascii="仿宋_GB2312" w:cs="仿宋_GB2312" w:hint="eastAsia"/>
        </w:rPr>
        <w:t>公寓</w:t>
      </w:r>
      <w:r>
        <w:rPr>
          <w:rFonts w:ascii="仿宋_GB2312" w:cs="仿宋_GB2312" w:hint="eastAsia"/>
        </w:rPr>
        <w:t>楼</w:t>
      </w:r>
      <w:r w:rsidRPr="008F61AF">
        <w:rPr>
          <w:rFonts w:ascii="仿宋_GB2312" w:cs="仿宋_GB2312" w:hint="eastAsia"/>
        </w:rPr>
        <w:t>和交通工程分院</w:t>
      </w:r>
      <w:r>
        <w:rPr>
          <w:rFonts w:ascii="仿宋_GB2312" w:cs="仿宋_GB2312" w:hint="eastAsia"/>
        </w:rPr>
        <w:t>内</w:t>
      </w:r>
      <w:r w:rsidRPr="008F61AF">
        <w:rPr>
          <w:rFonts w:ascii="仿宋_GB2312" w:cs="仿宋_GB2312" w:hint="eastAsia"/>
        </w:rPr>
        <w:t>宁夏警官</w:t>
      </w:r>
      <w:r>
        <w:rPr>
          <w:rFonts w:ascii="仿宋_GB2312" w:cs="仿宋_GB2312" w:hint="eastAsia"/>
        </w:rPr>
        <w:t>学院男女生宿舍楼等四处</w:t>
      </w:r>
      <w:r w:rsidRPr="008F61AF">
        <w:rPr>
          <w:rFonts w:ascii="仿宋_GB2312" w:cs="仿宋_GB2312" w:hint="eastAsia"/>
        </w:rPr>
        <w:t>火灾高危部位的消防安全管理工作。</w:t>
      </w:r>
      <w:r>
        <w:rPr>
          <w:rFonts w:ascii="仿宋_GB2312" w:cs="仿宋_GB2312" w:hint="eastAsia"/>
        </w:rPr>
        <w:t>按照</w:t>
      </w:r>
      <w:r w:rsidRPr="008F61AF">
        <w:rPr>
          <w:rFonts w:ascii="仿宋_GB2312" w:cs="仿宋_GB2312" w:hint="eastAsia"/>
        </w:rPr>
        <w:t>《山东省火灾高危单位消防安全管理规定》</w:t>
      </w:r>
      <w:r>
        <w:rPr>
          <w:rFonts w:ascii="仿宋_GB2312" w:cs="仿宋_GB2312" w:hint="eastAsia"/>
        </w:rPr>
        <w:t>要求</w:t>
      </w:r>
      <w:r w:rsidRPr="008F61AF">
        <w:rPr>
          <w:rFonts w:ascii="仿宋_GB2312" w:cs="仿宋_GB2312" w:hint="eastAsia"/>
        </w:rPr>
        <w:t>，严格执行登记管理制度，</w:t>
      </w:r>
      <w:r>
        <w:rPr>
          <w:rFonts w:ascii="仿宋_GB2312" w:cs="仿宋_GB2312" w:hint="eastAsia"/>
        </w:rPr>
        <w:t>明确</w:t>
      </w:r>
      <w:r w:rsidRPr="008F61AF">
        <w:rPr>
          <w:rFonts w:ascii="仿宋_GB2312" w:cs="仿宋_GB2312" w:hint="eastAsia"/>
        </w:rPr>
        <w:t>主体责任，</w:t>
      </w:r>
      <w:r>
        <w:rPr>
          <w:rFonts w:ascii="仿宋_GB2312" w:cs="仿宋_GB2312" w:hint="eastAsia"/>
        </w:rPr>
        <w:t>签订消防安全责任书，</w:t>
      </w:r>
      <w:r w:rsidRPr="008F61AF">
        <w:rPr>
          <w:rFonts w:ascii="仿宋_GB2312" w:cs="仿宋_GB2312" w:hint="eastAsia"/>
        </w:rPr>
        <w:t>落实消防安全管理措施，提高火灾防控能力。</w:t>
      </w:r>
      <w:r>
        <w:rPr>
          <w:rFonts w:ascii="仿宋_GB2312" w:cs="仿宋_GB2312" w:hint="eastAsia"/>
        </w:rPr>
        <w:t>同时，</w:t>
      </w:r>
      <w:r w:rsidRPr="00C931DD">
        <w:rPr>
          <w:rFonts w:ascii="仿宋_GB2312" w:cs="仿宋_GB2312" w:hint="eastAsia"/>
          <w:color w:val="000000"/>
        </w:rPr>
        <w:t>组织开展消防安全评估，并将评估报告上报油田防火委备案。</w:t>
      </w:r>
    </w:p>
    <w:p w:rsidR="003B15F4" w:rsidRPr="008F61AF" w:rsidRDefault="003B15F4" w:rsidP="00C51593">
      <w:pPr>
        <w:adjustRightInd w:val="0"/>
        <w:snapToGrid w:val="0"/>
        <w:spacing w:line="360" w:lineRule="auto"/>
        <w:ind w:firstLineChars="196" w:firstLine="622"/>
        <w:rPr>
          <w:rFonts w:ascii="仿宋_GB2312" w:cs="仿宋_GB2312"/>
        </w:rPr>
      </w:pPr>
      <w:r w:rsidRPr="008F61AF">
        <w:rPr>
          <w:rFonts w:ascii="仿宋_GB2312"/>
          <w:b/>
        </w:rPr>
        <w:t>9</w:t>
      </w:r>
      <w:r>
        <w:rPr>
          <w:rFonts w:ascii="仿宋_GB2312" w:hint="eastAsia"/>
          <w:b/>
        </w:rPr>
        <w:t>．</w:t>
      </w:r>
      <w:r w:rsidRPr="008F61AF">
        <w:rPr>
          <w:rFonts w:ascii="仿宋_GB2312" w:hint="eastAsia"/>
          <w:b/>
        </w:rPr>
        <w:t>做强做实基层消防网络组织。</w:t>
      </w:r>
      <w:r>
        <w:rPr>
          <w:rFonts w:ascii="仿宋_GB2312" w:cs="仿宋_GB2312" w:hint="eastAsia"/>
        </w:rPr>
        <w:t>认真贯彻山东省</w:t>
      </w:r>
      <w:r w:rsidRPr="008F61AF">
        <w:rPr>
          <w:rFonts w:ascii="仿宋_GB2312" w:cs="仿宋_GB2312" w:hint="eastAsia"/>
        </w:rPr>
        <w:t>公安厅《关于坚决遏制“小火亡人”火灾事故的指导意见》，深化消防安全“网格化”管理，进一步加强基层消防末端管理，在各三级单位建立完善的消防安全组织，延展消防安全管理的覆盖面，实现规范化管理。进一步深化巩固“九小场所”消防安全治理成果，持续推动隐患治理，推进“九小场所”消防安全网格化管理，完善档案资料，加强监督管理，做到责任落实、制度完善、设施完备、培训到位、管理有序。</w:t>
      </w:r>
    </w:p>
    <w:p w:rsidR="003B15F4" w:rsidRPr="00B83A3A" w:rsidRDefault="003B15F4" w:rsidP="00C51593">
      <w:pPr>
        <w:ind w:firstLineChars="196" w:firstLine="622"/>
      </w:pPr>
      <w:r w:rsidRPr="008F61AF">
        <w:rPr>
          <w:rFonts w:ascii="仿宋_GB2312"/>
          <w:b/>
        </w:rPr>
        <w:t>10</w:t>
      </w:r>
      <w:r>
        <w:rPr>
          <w:rFonts w:ascii="仿宋_GB2312" w:hint="eastAsia"/>
          <w:b/>
        </w:rPr>
        <w:t>．</w:t>
      </w:r>
      <w:r w:rsidRPr="008F61AF">
        <w:rPr>
          <w:rFonts w:ascii="仿宋_GB2312" w:hint="eastAsia"/>
          <w:b/>
        </w:rPr>
        <w:t>加强自动消防设施维护管理。</w:t>
      </w:r>
      <w:r w:rsidRPr="008F61AF">
        <w:rPr>
          <w:rFonts w:ascii="仿宋_GB2312" w:cs="仿宋_GB2312" w:hint="eastAsia"/>
        </w:rPr>
        <w:t>建立自动消防设施户籍化</w:t>
      </w:r>
      <w:r>
        <w:rPr>
          <w:rFonts w:ascii="仿宋_GB2312" w:cs="仿宋_GB2312" w:hint="eastAsia"/>
        </w:rPr>
        <w:t>管理</w:t>
      </w:r>
      <w:r w:rsidRPr="008F61AF">
        <w:rPr>
          <w:rFonts w:ascii="仿宋_GB2312" w:cs="仿宋_GB2312" w:hint="eastAsia"/>
        </w:rPr>
        <w:t>档案，加强消防控制室操作人</w:t>
      </w:r>
      <w:r>
        <w:rPr>
          <w:rFonts w:ascii="仿宋_GB2312" w:cs="仿宋_GB2312" w:hint="eastAsia"/>
        </w:rPr>
        <w:t>员的培训</w:t>
      </w:r>
      <w:r w:rsidRPr="008F61AF">
        <w:rPr>
          <w:rFonts w:ascii="仿宋_GB2312" w:cs="仿宋_GB2312" w:hint="eastAsia"/>
        </w:rPr>
        <w:t>，</w:t>
      </w:r>
      <w:r>
        <w:rPr>
          <w:rFonts w:ascii="仿宋_GB2312" w:cs="仿宋_GB2312" w:hint="eastAsia"/>
        </w:rPr>
        <w:t>坚持</w:t>
      </w:r>
      <w:r>
        <w:rPr>
          <w:rFonts w:ascii="仿宋_GB2312" w:cs="仿宋_GB2312"/>
        </w:rPr>
        <w:t>24</w:t>
      </w:r>
      <w:r>
        <w:rPr>
          <w:rFonts w:ascii="仿宋_GB2312" w:cs="仿宋_GB2312" w:hint="eastAsia"/>
        </w:rPr>
        <w:t>小时值班和</w:t>
      </w:r>
      <w:r w:rsidRPr="00C80316">
        <w:rPr>
          <w:rFonts w:ascii="仿宋_GB2312" w:cs="仿宋_GB2312" w:hint="eastAsia"/>
          <w:color w:val="000000"/>
        </w:rPr>
        <w:t>依法依规持证上岗。</w:t>
      </w:r>
      <w:r w:rsidRPr="008F61AF">
        <w:rPr>
          <w:rFonts w:ascii="仿宋_GB2312" w:cs="仿宋_GB2312" w:hint="eastAsia"/>
        </w:rPr>
        <w:t>严格落实消防设施检测、</w:t>
      </w:r>
      <w:r w:rsidRPr="00C80316">
        <w:rPr>
          <w:rFonts w:ascii="仿宋_GB2312" w:cs="仿宋_GB2312" w:hint="eastAsia"/>
          <w:color w:val="000000"/>
        </w:rPr>
        <w:t>电气防火技术检测、</w:t>
      </w:r>
      <w:r w:rsidRPr="008F61AF">
        <w:rPr>
          <w:rFonts w:ascii="仿宋_GB2312" w:cs="仿宋_GB2312" w:hint="eastAsia"/>
        </w:rPr>
        <w:t>维护保养合同签订、</w:t>
      </w:r>
      <w:r w:rsidRPr="00C80316">
        <w:rPr>
          <w:rFonts w:ascii="仿宋_GB2312" w:cs="仿宋_GB2312" w:hint="eastAsia"/>
          <w:color w:val="000000"/>
        </w:rPr>
        <w:t>火灾自动报警系统远程监控联网</w:t>
      </w:r>
      <w:r>
        <w:rPr>
          <w:rFonts w:ascii="仿宋_GB2312" w:cs="仿宋_GB2312" w:hint="eastAsia"/>
        </w:rPr>
        <w:t>等法规要求，确保</w:t>
      </w:r>
      <w:r w:rsidRPr="008F61AF">
        <w:rPr>
          <w:rFonts w:ascii="仿宋_GB2312" w:cs="仿宋_GB2312" w:hint="eastAsia"/>
        </w:rPr>
        <w:t>其</w:t>
      </w:r>
      <w:r>
        <w:rPr>
          <w:rFonts w:ascii="仿宋_GB2312" w:cs="仿宋_GB2312" w:hint="eastAsia"/>
        </w:rPr>
        <w:t>正常运行，维保及时</w:t>
      </w:r>
      <w:r w:rsidRPr="008F61AF">
        <w:rPr>
          <w:rFonts w:ascii="仿宋_GB2312" w:cs="仿宋_GB2312" w:hint="eastAsia"/>
        </w:rPr>
        <w:t>，记录</w:t>
      </w:r>
      <w:r>
        <w:rPr>
          <w:rFonts w:ascii="仿宋_GB2312" w:cs="仿宋_GB2312" w:hint="eastAsia"/>
        </w:rPr>
        <w:t>清晰</w:t>
      </w:r>
      <w:r w:rsidRPr="008F61AF">
        <w:rPr>
          <w:rFonts w:ascii="仿宋_GB2312" w:cs="仿宋_GB2312" w:hint="eastAsia"/>
        </w:rPr>
        <w:t>，</w:t>
      </w:r>
      <w:r>
        <w:rPr>
          <w:rFonts w:ascii="仿宋_GB2312" w:cs="仿宋_GB2312" w:hint="eastAsia"/>
        </w:rPr>
        <w:t>进一步提高学院</w:t>
      </w:r>
      <w:r w:rsidRPr="008F61AF">
        <w:rPr>
          <w:rFonts w:ascii="仿宋_GB2312" w:cs="仿宋_GB2312" w:hint="eastAsia"/>
        </w:rPr>
        <w:t>消防设施的完好率。</w:t>
      </w:r>
    </w:p>
    <w:p w:rsidR="003B15F4" w:rsidRPr="008F61AF" w:rsidRDefault="003B15F4" w:rsidP="00C51593">
      <w:pPr>
        <w:ind w:firstLineChars="200" w:firstLine="634"/>
        <w:rPr>
          <w:rFonts w:ascii="黑体" w:eastAsia="黑体" w:cs="黑体"/>
          <w:b/>
          <w:bCs/>
        </w:rPr>
      </w:pPr>
      <w:r w:rsidRPr="008F61AF">
        <w:rPr>
          <w:rFonts w:ascii="黑体" w:eastAsia="黑体" w:cs="黑体" w:hint="eastAsia"/>
          <w:b/>
          <w:bCs/>
        </w:rPr>
        <w:t>三、强化消防宣传培训教育</w:t>
      </w:r>
    </w:p>
    <w:p w:rsidR="003B15F4" w:rsidRPr="008F61AF" w:rsidRDefault="003B15F4" w:rsidP="00C51593">
      <w:pPr>
        <w:ind w:firstLineChars="218" w:firstLine="691"/>
        <w:rPr>
          <w:rFonts w:ascii="仿宋_GB2312" w:cs="仿宋_GB2312"/>
        </w:rPr>
      </w:pPr>
      <w:r w:rsidRPr="008F61AF">
        <w:rPr>
          <w:rFonts w:ascii="仿宋_GB2312"/>
          <w:b/>
        </w:rPr>
        <w:t>11</w:t>
      </w:r>
      <w:r>
        <w:rPr>
          <w:rFonts w:ascii="仿宋_GB2312" w:hint="eastAsia"/>
          <w:b/>
        </w:rPr>
        <w:t>．</w:t>
      </w:r>
      <w:r w:rsidRPr="008F61AF">
        <w:rPr>
          <w:rFonts w:ascii="仿宋_GB2312" w:hint="eastAsia"/>
          <w:b/>
        </w:rPr>
        <w:t>开展形式多样的消防宣传。</w:t>
      </w:r>
      <w:r w:rsidRPr="008F61AF">
        <w:rPr>
          <w:rFonts w:ascii="仿宋_GB2312" w:cs="仿宋_GB2312" w:hint="eastAsia"/>
        </w:rPr>
        <w:t>全面贯彻《消防法》、《社</w:t>
      </w:r>
      <w:r>
        <w:rPr>
          <w:rFonts w:ascii="仿宋_GB2312" w:cs="仿宋_GB2312" w:hint="eastAsia"/>
        </w:rPr>
        <w:t>会消防安全教育培训规定》和《全民消防安全宣传教育纲要》，协调思政科、经营管理科、公共事业管理中心</w:t>
      </w:r>
      <w:r w:rsidRPr="008F61AF">
        <w:rPr>
          <w:rFonts w:ascii="仿宋_GB2312" w:cs="仿宋_GB2312" w:hint="eastAsia"/>
        </w:rPr>
        <w:t>等部门</w:t>
      </w:r>
      <w:r>
        <w:rPr>
          <w:rFonts w:ascii="仿宋_GB2312" w:cs="仿宋_GB2312" w:hint="eastAsia"/>
        </w:rPr>
        <w:t>，</w:t>
      </w:r>
      <w:r w:rsidRPr="008F61AF">
        <w:rPr>
          <w:rFonts w:ascii="仿宋_GB2312" w:cs="仿宋_GB2312" w:hint="eastAsia"/>
        </w:rPr>
        <w:t>将消防知识和消防法规列入</w:t>
      </w:r>
      <w:r>
        <w:rPr>
          <w:rFonts w:ascii="仿宋_GB2312" w:cs="仿宋_GB2312" w:hint="eastAsia"/>
        </w:rPr>
        <w:t>教职工</w:t>
      </w:r>
      <w:r w:rsidRPr="008F61AF">
        <w:rPr>
          <w:rFonts w:ascii="仿宋_GB2312" w:cs="仿宋_GB2312" w:hint="eastAsia"/>
        </w:rPr>
        <w:t>教育培训和普法工作</w:t>
      </w:r>
      <w:r>
        <w:rPr>
          <w:rFonts w:ascii="仿宋_GB2312" w:cs="仿宋_GB2312" w:hint="eastAsia"/>
        </w:rPr>
        <w:t>之</w:t>
      </w:r>
      <w:r w:rsidRPr="008F61AF">
        <w:rPr>
          <w:rFonts w:ascii="仿宋_GB2312" w:cs="仿宋_GB2312" w:hint="eastAsia"/>
        </w:rPr>
        <w:t>中。</w:t>
      </w:r>
      <w:r>
        <w:rPr>
          <w:rFonts w:ascii="仿宋_GB2312" w:cs="仿宋_GB2312" w:hint="eastAsia"/>
        </w:rPr>
        <w:t>利用各种媒体、平台播放</w:t>
      </w:r>
      <w:r w:rsidRPr="008F61AF">
        <w:rPr>
          <w:rFonts w:ascii="仿宋_GB2312" w:cs="仿宋_GB2312" w:hint="eastAsia"/>
        </w:rPr>
        <w:t>消防安全提示，提高消防微信、微博</w:t>
      </w:r>
      <w:r>
        <w:rPr>
          <w:rFonts w:ascii="仿宋_GB2312" w:cs="仿宋_GB2312" w:hint="eastAsia"/>
        </w:rPr>
        <w:t>的强大</w:t>
      </w:r>
      <w:r w:rsidRPr="008F61AF">
        <w:rPr>
          <w:rFonts w:ascii="仿宋_GB2312" w:cs="仿宋_GB2312" w:hint="eastAsia"/>
        </w:rPr>
        <w:t>影响力，宣传消防知识、报道火灾防控工作动态、加大火灾隐患曝</w:t>
      </w:r>
      <w:r>
        <w:rPr>
          <w:rFonts w:ascii="仿宋_GB2312" w:cs="仿宋_GB2312" w:hint="eastAsia"/>
        </w:rPr>
        <w:t>光督改力度和典型火灾剖析警示教育力度，形成常态化机制。</w:t>
      </w:r>
      <w:r w:rsidRPr="008F61AF">
        <w:rPr>
          <w:rFonts w:ascii="仿宋_GB2312" w:cs="仿宋_GB2312" w:hint="eastAsia"/>
        </w:rPr>
        <w:t>深化全</w:t>
      </w:r>
      <w:r>
        <w:rPr>
          <w:rFonts w:ascii="仿宋_GB2312" w:cs="仿宋_GB2312" w:hint="eastAsia"/>
        </w:rPr>
        <w:t>员</w:t>
      </w:r>
      <w:r w:rsidRPr="008F61AF">
        <w:rPr>
          <w:rFonts w:ascii="仿宋_GB2312" w:cs="仿宋_GB2312" w:hint="eastAsia"/>
        </w:rPr>
        <w:t>消防演练，定期组织开展消防应急演练。积极组织开展“</w:t>
      </w:r>
      <w:smartTag w:uri="urn:schemas-microsoft-com:office:smarttags" w:element="chmetcnv">
        <w:smartTagPr>
          <w:attr w:name="UnitName" w:val="”"/>
          <w:attr w:name="SourceValue" w:val="119"/>
          <w:attr w:name="HasSpace" w:val="False"/>
          <w:attr w:name="Negative" w:val="False"/>
          <w:attr w:name="NumberType" w:val="1"/>
          <w:attr w:name="TCSC" w:val="0"/>
        </w:smartTagPr>
        <w:r w:rsidRPr="008F61AF">
          <w:rPr>
            <w:rFonts w:ascii="仿宋_GB2312" w:cs="仿宋_GB2312"/>
          </w:rPr>
          <w:t>119</w:t>
        </w:r>
        <w:r w:rsidRPr="008F61AF">
          <w:rPr>
            <w:rFonts w:ascii="仿宋_GB2312" w:cs="仿宋_GB2312" w:hint="eastAsia"/>
          </w:rPr>
          <w:t>”</w:t>
        </w:r>
      </w:smartTag>
      <w:r w:rsidRPr="008F61AF">
        <w:rPr>
          <w:rFonts w:ascii="仿宋_GB2312" w:cs="仿宋_GB2312" w:hint="eastAsia"/>
        </w:rPr>
        <w:t>消防宣传月活动，利用多种宣传形式扩大覆盖面，增强宣传的针对性、实效性，营造浓厚的宣传舆论氛围。</w:t>
      </w:r>
    </w:p>
    <w:p w:rsidR="003B15F4" w:rsidRPr="008F61AF" w:rsidRDefault="003B15F4" w:rsidP="00C51593">
      <w:pPr>
        <w:adjustRightInd w:val="0"/>
        <w:snapToGrid w:val="0"/>
        <w:spacing w:line="360" w:lineRule="auto"/>
        <w:ind w:firstLineChars="196" w:firstLine="622"/>
        <w:rPr>
          <w:rFonts w:ascii="仿宋_GB2312"/>
        </w:rPr>
      </w:pPr>
      <w:r w:rsidRPr="008F61AF">
        <w:rPr>
          <w:rFonts w:ascii="仿宋_GB2312"/>
          <w:b/>
        </w:rPr>
        <w:t>12</w:t>
      </w:r>
      <w:r>
        <w:rPr>
          <w:rFonts w:ascii="仿宋_GB2312" w:hint="eastAsia"/>
          <w:b/>
        </w:rPr>
        <w:t>．</w:t>
      </w:r>
      <w:r w:rsidRPr="008F61AF">
        <w:rPr>
          <w:rFonts w:ascii="仿宋_GB2312" w:hint="eastAsia"/>
          <w:b/>
        </w:rPr>
        <w:t>强化消防安全培训。</w:t>
      </w:r>
      <w:r w:rsidRPr="008F61AF">
        <w:rPr>
          <w:rFonts w:ascii="仿宋_GB2312" w:cs="仿宋_GB2312" w:hint="eastAsia"/>
        </w:rPr>
        <w:t>认真贯彻落实公安部消防局《关</w:t>
      </w:r>
      <w:r>
        <w:rPr>
          <w:rFonts w:ascii="仿宋_GB2312" w:cs="仿宋_GB2312" w:hint="eastAsia"/>
        </w:rPr>
        <w:t>于加强和改进社会消防安全培训工作的意见》，推动消防培训的多元化</w:t>
      </w:r>
      <w:r w:rsidRPr="008F61AF">
        <w:rPr>
          <w:rFonts w:ascii="仿宋_GB2312" w:cs="仿宋_GB2312" w:hint="eastAsia"/>
        </w:rPr>
        <w:t>。做好全员消防培训工作，采取多种形式，组织消防安全重点单位</w:t>
      </w:r>
      <w:r>
        <w:rPr>
          <w:rFonts w:ascii="仿宋_GB2312" w:cs="仿宋_GB2312" w:hint="eastAsia"/>
        </w:rPr>
        <w:t>的</w:t>
      </w:r>
      <w:r w:rsidRPr="008F61AF">
        <w:rPr>
          <w:rFonts w:ascii="仿宋_GB2312" w:cs="仿宋_GB2312" w:hint="eastAsia"/>
        </w:rPr>
        <w:t>消防安全责任人、管理人、消防专兼职人员参加专业培训，提高消防安全</w:t>
      </w:r>
      <w:r>
        <w:rPr>
          <w:rFonts w:ascii="仿宋_GB2312" w:cs="仿宋_GB2312" w:hint="eastAsia"/>
        </w:rPr>
        <w:t>的</w:t>
      </w:r>
      <w:r w:rsidRPr="008F61AF">
        <w:rPr>
          <w:rFonts w:ascii="仿宋_GB2312" w:cs="仿宋_GB2312" w:hint="eastAsia"/>
        </w:rPr>
        <w:t>业务素质和责任意识。</w:t>
      </w:r>
      <w:r>
        <w:rPr>
          <w:rFonts w:ascii="仿宋_GB2312" w:cs="仿宋_GB2312" w:hint="eastAsia"/>
        </w:rPr>
        <w:t>同时，</w:t>
      </w:r>
      <w:r w:rsidRPr="008F61AF">
        <w:rPr>
          <w:rFonts w:ascii="仿宋_GB2312" w:cs="仿宋_GB2312" w:hint="eastAsia"/>
        </w:rPr>
        <w:t>做好“人防”和“技防”的有机结合。</w:t>
      </w:r>
    </w:p>
    <w:p w:rsidR="003B15F4" w:rsidRPr="008F61AF" w:rsidRDefault="003B15F4" w:rsidP="00C51593">
      <w:pPr>
        <w:ind w:firstLineChars="218" w:firstLine="691"/>
        <w:rPr>
          <w:rFonts w:ascii="仿宋_GB2312" w:cs="仿宋_GB2312"/>
        </w:rPr>
      </w:pPr>
      <w:r w:rsidRPr="008F61AF">
        <w:rPr>
          <w:rFonts w:ascii="仿宋_GB2312"/>
          <w:b/>
        </w:rPr>
        <w:t>13</w:t>
      </w:r>
      <w:r>
        <w:rPr>
          <w:rFonts w:ascii="仿宋_GB2312" w:hint="eastAsia"/>
          <w:b/>
        </w:rPr>
        <w:t>．加强消防志愿者队伍</w:t>
      </w:r>
      <w:r w:rsidRPr="008F61AF">
        <w:rPr>
          <w:rFonts w:ascii="仿宋_GB2312" w:hint="eastAsia"/>
          <w:b/>
        </w:rPr>
        <w:t>建设。</w:t>
      </w:r>
      <w:r>
        <w:rPr>
          <w:rFonts w:ascii="仿宋_GB2312" w:cs="仿宋_GB2312" w:hint="eastAsia"/>
        </w:rPr>
        <w:t>要通过</w:t>
      </w:r>
      <w:r w:rsidRPr="008F61AF">
        <w:rPr>
          <w:rFonts w:ascii="仿宋_GB2312" w:cs="仿宋_GB2312" w:hint="eastAsia"/>
        </w:rPr>
        <w:t>组织消防志愿者培训班</w:t>
      </w:r>
      <w:r>
        <w:rPr>
          <w:rFonts w:ascii="仿宋_GB2312" w:cs="仿宋_GB2312" w:hint="eastAsia"/>
        </w:rPr>
        <w:t>等形式</w:t>
      </w:r>
      <w:r w:rsidRPr="008F61AF">
        <w:rPr>
          <w:rFonts w:ascii="仿宋_GB2312" w:cs="仿宋_GB2312" w:hint="eastAsia"/>
        </w:rPr>
        <w:t>，</w:t>
      </w:r>
      <w:r>
        <w:rPr>
          <w:rFonts w:ascii="仿宋_GB2312" w:cs="仿宋_GB2312" w:hint="eastAsia"/>
        </w:rPr>
        <w:t>努力</w:t>
      </w:r>
      <w:r w:rsidRPr="008F61AF">
        <w:rPr>
          <w:rFonts w:ascii="仿宋_GB2312" w:cs="仿宋_GB2312" w:hint="eastAsia"/>
        </w:rPr>
        <w:t>做好消防志愿者的消防业务知识</w:t>
      </w:r>
      <w:r>
        <w:rPr>
          <w:rFonts w:ascii="仿宋_GB2312" w:cs="仿宋_GB2312" w:hint="eastAsia"/>
        </w:rPr>
        <w:t>和技能的培训，提高防火安全检查、巡查、消防宣传等工作能力，切实提升广大员工群众的自防自救能力。</w:t>
      </w:r>
    </w:p>
    <w:p w:rsidR="003B15F4" w:rsidRPr="008F61AF" w:rsidRDefault="003B15F4" w:rsidP="00E6108C">
      <w:pPr>
        <w:spacing w:line="580" w:lineRule="exact"/>
        <w:ind w:firstLineChars="99" w:firstLine="313"/>
        <w:rPr>
          <w:rFonts w:ascii="仿宋_GB2312" w:cs="仿宋_GB2312"/>
        </w:rPr>
      </w:pPr>
      <w:r w:rsidRPr="008F61AF">
        <w:rPr>
          <w:rFonts w:ascii="仿宋_GB2312" w:cs="仿宋_GB2312"/>
        </w:rPr>
        <w:t xml:space="preserve"> </w:t>
      </w:r>
    </w:p>
    <w:sectPr w:rsidR="003B15F4" w:rsidRPr="008F61AF" w:rsidSect="00FA08EE">
      <w:footerReference w:type="even" r:id="rId7"/>
      <w:footerReference w:type="default" r:id="rId8"/>
      <w:pgSz w:w="11906" w:h="16838" w:code="9"/>
      <w:pgMar w:top="1474" w:right="1474" w:bottom="1474" w:left="1474" w:header="851" w:footer="992" w:gutter="0"/>
      <w:cols w:space="720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61F6" w:rsidRDefault="004161F6">
      <w:r>
        <w:separator/>
      </w:r>
    </w:p>
  </w:endnote>
  <w:endnote w:type="continuationSeparator" w:id="0">
    <w:p w:rsidR="004161F6" w:rsidRDefault="0041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F4" w:rsidRPr="00FA08EE" w:rsidRDefault="003B15F4" w:rsidP="00C51593">
    <w:pPr>
      <w:pStyle w:val="a4"/>
      <w:ind w:firstLineChars="100" w:firstLine="280"/>
      <w:rPr>
        <w:rFonts w:ascii="宋体" w:eastAsia="宋体" w:hAnsi="宋体"/>
        <w:sz w:val="28"/>
        <w:szCs w:val="28"/>
      </w:rPr>
    </w:pPr>
    <w:r w:rsidRPr="00FA08EE">
      <w:rPr>
        <w:rFonts w:ascii="宋体" w:eastAsia="宋体" w:hAnsi="宋体" w:hint="eastAsia"/>
        <w:sz w:val="28"/>
        <w:szCs w:val="28"/>
      </w:rPr>
      <w:t>－</w:t>
    </w:r>
    <w:r w:rsidRPr="00FA08EE">
      <w:rPr>
        <w:rFonts w:ascii="宋体" w:eastAsia="宋体" w:hAnsi="宋体"/>
        <w:sz w:val="28"/>
        <w:szCs w:val="28"/>
      </w:rPr>
      <w:fldChar w:fldCharType="begin"/>
    </w:r>
    <w:r w:rsidRPr="00FA08EE">
      <w:rPr>
        <w:rFonts w:ascii="宋体" w:eastAsia="宋体" w:hAnsi="宋体"/>
        <w:sz w:val="28"/>
        <w:szCs w:val="28"/>
      </w:rPr>
      <w:instrText xml:space="preserve"> PAGE   \* MERGEFORMAT </w:instrText>
    </w:r>
    <w:r w:rsidRPr="00FA08EE">
      <w:rPr>
        <w:rFonts w:ascii="宋体" w:eastAsia="宋体" w:hAnsi="宋体"/>
        <w:sz w:val="28"/>
        <w:szCs w:val="28"/>
      </w:rPr>
      <w:fldChar w:fldCharType="separate"/>
    </w:r>
    <w:r w:rsidR="00C51593" w:rsidRPr="00C51593">
      <w:rPr>
        <w:rFonts w:ascii="宋体" w:eastAsia="宋体" w:hAnsi="宋体"/>
        <w:noProof/>
        <w:sz w:val="28"/>
        <w:szCs w:val="28"/>
        <w:lang w:val="zh-CN"/>
      </w:rPr>
      <w:t>4</w:t>
    </w:r>
    <w:r w:rsidRPr="00FA08EE">
      <w:rPr>
        <w:rFonts w:ascii="宋体" w:eastAsia="宋体" w:hAnsi="宋体"/>
        <w:sz w:val="28"/>
        <w:szCs w:val="28"/>
      </w:rPr>
      <w:fldChar w:fldCharType="end"/>
    </w:r>
    <w:r w:rsidRPr="00FA08EE">
      <w:rPr>
        <w:rFonts w:ascii="宋体" w:eastAsia="宋体" w:hAnsi="宋体" w:hint="eastAsia"/>
        <w:sz w:val="28"/>
        <w:szCs w:val="28"/>
      </w:rPr>
      <w:t>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5F4" w:rsidRPr="00FA08EE" w:rsidRDefault="003B15F4" w:rsidP="00FA08EE">
    <w:pPr>
      <w:pStyle w:val="a4"/>
      <w:ind w:right="280"/>
      <w:jc w:val="right"/>
      <w:rPr>
        <w:rFonts w:ascii="宋体" w:eastAsia="宋体" w:hAnsi="宋体"/>
        <w:sz w:val="28"/>
        <w:szCs w:val="28"/>
      </w:rPr>
    </w:pPr>
    <w:r w:rsidRPr="00FA08EE">
      <w:rPr>
        <w:rFonts w:ascii="宋体" w:eastAsia="宋体" w:hAnsi="宋体" w:hint="eastAsia"/>
        <w:sz w:val="28"/>
        <w:szCs w:val="28"/>
      </w:rPr>
      <w:t>－</w:t>
    </w:r>
    <w:r w:rsidRPr="00FA08EE">
      <w:rPr>
        <w:rFonts w:ascii="宋体" w:eastAsia="宋体" w:hAnsi="宋体"/>
        <w:sz w:val="28"/>
        <w:szCs w:val="28"/>
      </w:rPr>
      <w:fldChar w:fldCharType="begin"/>
    </w:r>
    <w:r w:rsidRPr="00FA08EE">
      <w:rPr>
        <w:rFonts w:ascii="宋体" w:eastAsia="宋体" w:hAnsi="宋体"/>
        <w:sz w:val="28"/>
        <w:szCs w:val="28"/>
      </w:rPr>
      <w:instrText xml:space="preserve"> PAGE   \* MERGEFORMAT </w:instrText>
    </w:r>
    <w:r w:rsidRPr="00FA08EE">
      <w:rPr>
        <w:rFonts w:ascii="宋体" w:eastAsia="宋体" w:hAnsi="宋体"/>
        <w:sz w:val="28"/>
        <w:szCs w:val="28"/>
      </w:rPr>
      <w:fldChar w:fldCharType="separate"/>
    </w:r>
    <w:r w:rsidR="004161F6" w:rsidRPr="004161F6">
      <w:rPr>
        <w:rFonts w:ascii="宋体" w:eastAsia="宋体" w:hAnsi="宋体"/>
        <w:noProof/>
        <w:sz w:val="28"/>
        <w:szCs w:val="28"/>
        <w:lang w:val="zh-CN"/>
      </w:rPr>
      <w:t>1</w:t>
    </w:r>
    <w:r w:rsidRPr="00FA08EE">
      <w:rPr>
        <w:rFonts w:ascii="宋体" w:eastAsia="宋体" w:hAnsi="宋体"/>
        <w:sz w:val="28"/>
        <w:szCs w:val="28"/>
      </w:rPr>
      <w:fldChar w:fldCharType="end"/>
    </w:r>
    <w:r w:rsidRPr="00FA08EE">
      <w:rPr>
        <w:rFonts w:ascii="宋体" w:eastAsia="宋体" w:hAnsi="宋体" w:hint="eastAsia"/>
        <w:sz w:val="28"/>
        <w:szCs w:val="28"/>
      </w:rPr>
      <w:t>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61F6" w:rsidRDefault="004161F6">
      <w:r>
        <w:separator/>
      </w:r>
    </w:p>
  </w:footnote>
  <w:footnote w:type="continuationSeparator" w:id="0">
    <w:p w:rsidR="004161F6" w:rsidRDefault="004161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evenAndOddHeaders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2125"/>
    <w:rsid w:val="00006DD3"/>
    <w:rsid w:val="0004656A"/>
    <w:rsid w:val="000621C1"/>
    <w:rsid w:val="00074654"/>
    <w:rsid w:val="00085585"/>
    <w:rsid w:val="000D31CC"/>
    <w:rsid w:val="000E286D"/>
    <w:rsid w:val="000E44C1"/>
    <w:rsid w:val="000E7758"/>
    <w:rsid w:val="001004E5"/>
    <w:rsid w:val="001223F9"/>
    <w:rsid w:val="00176C7B"/>
    <w:rsid w:val="001915A1"/>
    <w:rsid w:val="00196C94"/>
    <w:rsid w:val="001B0B3F"/>
    <w:rsid w:val="001B1F06"/>
    <w:rsid w:val="001E2543"/>
    <w:rsid w:val="00205297"/>
    <w:rsid w:val="00206E12"/>
    <w:rsid w:val="002217CE"/>
    <w:rsid w:val="00240409"/>
    <w:rsid w:val="002702BA"/>
    <w:rsid w:val="002769D6"/>
    <w:rsid w:val="002821E7"/>
    <w:rsid w:val="00291AF3"/>
    <w:rsid w:val="00292125"/>
    <w:rsid w:val="002B61F7"/>
    <w:rsid w:val="002C7210"/>
    <w:rsid w:val="002D4724"/>
    <w:rsid w:val="002D54F1"/>
    <w:rsid w:val="002E4020"/>
    <w:rsid w:val="002F0772"/>
    <w:rsid w:val="002F299B"/>
    <w:rsid w:val="002F4EFC"/>
    <w:rsid w:val="00303375"/>
    <w:rsid w:val="00303E2E"/>
    <w:rsid w:val="00304E51"/>
    <w:rsid w:val="00343CCB"/>
    <w:rsid w:val="0035269D"/>
    <w:rsid w:val="00365DD7"/>
    <w:rsid w:val="003811E9"/>
    <w:rsid w:val="003B15F4"/>
    <w:rsid w:val="003B179F"/>
    <w:rsid w:val="003C679E"/>
    <w:rsid w:val="003E028D"/>
    <w:rsid w:val="003E09A6"/>
    <w:rsid w:val="00402C3F"/>
    <w:rsid w:val="00405FC3"/>
    <w:rsid w:val="004078A9"/>
    <w:rsid w:val="004161F6"/>
    <w:rsid w:val="00422E0C"/>
    <w:rsid w:val="00424E41"/>
    <w:rsid w:val="00435F5C"/>
    <w:rsid w:val="0044108D"/>
    <w:rsid w:val="004528AD"/>
    <w:rsid w:val="0046046E"/>
    <w:rsid w:val="004714FC"/>
    <w:rsid w:val="00474BB4"/>
    <w:rsid w:val="004765DA"/>
    <w:rsid w:val="0048240C"/>
    <w:rsid w:val="004C4E73"/>
    <w:rsid w:val="004E1E99"/>
    <w:rsid w:val="004E6D39"/>
    <w:rsid w:val="004F38B5"/>
    <w:rsid w:val="0054068E"/>
    <w:rsid w:val="00544CD0"/>
    <w:rsid w:val="005561F0"/>
    <w:rsid w:val="00580819"/>
    <w:rsid w:val="00593F10"/>
    <w:rsid w:val="005A79ED"/>
    <w:rsid w:val="005D4E34"/>
    <w:rsid w:val="005F4054"/>
    <w:rsid w:val="005F772A"/>
    <w:rsid w:val="006033D1"/>
    <w:rsid w:val="006073DC"/>
    <w:rsid w:val="006360F6"/>
    <w:rsid w:val="00642C00"/>
    <w:rsid w:val="00654A31"/>
    <w:rsid w:val="00686008"/>
    <w:rsid w:val="00697231"/>
    <w:rsid w:val="00697BF0"/>
    <w:rsid w:val="006A02C1"/>
    <w:rsid w:val="006A6050"/>
    <w:rsid w:val="006B7303"/>
    <w:rsid w:val="006D6AB0"/>
    <w:rsid w:val="006E234C"/>
    <w:rsid w:val="006F401D"/>
    <w:rsid w:val="00707515"/>
    <w:rsid w:val="007153CE"/>
    <w:rsid w:val="00720D99"/>
    <w:rsid w:val="007302E5"/>
    <w:rsid w:val="00743608"/>
    <w:rsid w:val="00777884"/>
    <w:rsid w:val="00780229"/>
    <w:rsid w:val="00782D20"/>
    <w:rsid w:val="00786B45"/>
    <w:rsid w:val="007E3DA6"/>
    <w:rsid w:val="007E3FCB"/>
    <w:rsid w:val="007E589D"/>
    <w:rsid w:val="007E6149"/>
    <w:rsid w:val="007F5D20"/>
    <w:rsid w:val="00807952"/>
    <w:rsid w:val="00834C96"/>
    <w:rsid w:val="00862290"/>
    <w:rsid w:val="00871194"/>
    <w:rsid w:val="00875357"/>
    <w:rsid w:val="008919B9"/>
    <w:rsid w:val="008A093F"/>
    <w:rsid w:val="008A20B6"/>
    <w:rsid w:val="008B2231"/>
    <w:rsid w:val="008D54AB"/>
    <w:rsid w:val="008F465E"/>
    <w:rsid w:val="008F61AF"/>
    <w:rsid w:val="009216AC"/>
    <w:rsid w:val="0093058D"/>
    <w:rsid w:val="00943620"/>
    <w:rsid w:val="0094493E"/>
    <w:rsid w:val="00952EF3"/>
    <w:rsid w:val="00957251"/>
    <w:rsid w:val="0096521C"/>
    <w:rsid w:val="009D21C1"/>
    <w:rsid w:val="009D5EE2"/>
    <w:rsid w:val="009D64FF"/>
    <w:rsid w:val="009D6803"/>
    <w:rsid w:val="009F7132"/>
    <w:rsid w:val="00A0507E"/>
    <w:rsid w:val="00A05831"/>
    <w:rsid w:val="00A2561B"/>
    <w:rsid w:val="00A3300E"/>
    <w:rsid w:val="00A352FB"/>
    <w:rsid w:val="00A355DF"/>
    <w:rsid w:val="00A6129C"/>
    <w:rsid w:val="00A90898"/>
    <w:rsid w:val="00AB0954"/>
    <w:rsid w:val="00AB1ECA"/>
    <w:rsid w:val="00B04B16"/>
    <w:rsid w:val="00B25264"/>
    <w:rsid w:val="00B34EA4"/>
    <w:rsid w:val="00B562DF"/>
    <w:rsid w:val="00B61462"/>
    <w:rsid w:val="00B64B8A"/>
    <w:rsid w:val="00B70632"/>
    <w:rsid w:val="00B83A3A"/>
    <w:rsid w:val="00B92407"/>
    <w:rsid w:val="00BA537C"/>
    <w:rsid w:val="00BC3BDC"/>
    <w:rsid w:val="00BC7669"/>
    <w:rsid w:val="00BD1DE3"/>
    <w:rsid w:val="00BF38AB"/>
    <w:rsid w:val="00BF789B"/>
    <w:rsid w:val="00C03B57"/>
    <w:rsid w:val="00C11164"/>
    <w:rsid w:val="00C21EB9"/>
    <w:rsid w:val="00C23863"/>
    <w:rsid w:val="00C24519"/>
    <w:rsid w:val="00C371D4"/>
    <w:rsid w:val="00C40175"/>
    <w:rsid w:val="00C40BF6"/>
    <w:rsid w:val="00C40FD8"/>
    <w:rsid w:val="00C505C0"/>
    <w:rsid w:val="00C51593"/>
    <w:rsid w:val="00C54F1C"/>
    <w:rsid w:val="00C6075D"/>
    <w:rsid w:val="00C608F1"/>
    <w:rsid w:val="00C71F6B"/>
    <w:rsid w:val="00C80316"/>
    <w:rsid w:val="00C807D4"/>
    <w:rsid w:val="00C80B9A"/>
    <w:rsid w:val="00C931DD"/>
    <w:rsid w:val="00C948A8"/>
    <w:rsid w:val="00C94B75"/>
    <w:rsid w:val="00CA164D"/>
    <w:rsid w:val="00CA57F2"/>
    <w:rsid w:val="00CD2DC0"/>
    <w:rsid w:val="00CD3CCA"/>
    <w:rsid w:val="00CE5648"/>
    <w:rsid w:val="00CF08F7"/>
    <w:rsid w:val="00CF0C34"/>
    <w:rsid w:val="00D058B7"/>
    <w:rsid w:val="00D211CA"/>
    <w:rsid w:val="00D23CBB"/>
    <w:rsid w:val="00D309BB"/>
    <w:rsid w:val="00D318E7"/>
    <w:rsid w:val="00D6398D"/>
    <w:rsid w:val="00D804D0"/>
    <w:rsid w:val="00DA359A"/>
    <w:rsid w:val="00DB03EE"/>
    <w:rsid w:val="00DB698B"/>
    <w:rsid w:val="00DC2E5F"/>
    <w:rsid w:val="00DC3B76"/>
    <w:rsid w:val="00DC56A5"/>
    <w:rsid w:val="00DD2D1A"/>
    <w:rsid w:val="00DE0863"/>
    <w:rsid w:val="00DE0A50"/>
    <w:rsid w:val="00DE1F0B"/>
    <w:rsid w:val="00E0703F"/>
    <w:rsid w:val="00E35DBB"/>
    <w:rsid w:val="00E43A84"/>
    <w:rsid w:val="00E4474F"/>
    <w:rsid w:val="00E6108C"/>
    <w:rsid w:val="00E647BC"/>
    <w:rsid w:val="00E73ED2"/>
    <w:rsid w:val="00E764A1"/>
    <w:rsid w:val="00EA4415"/>
    <w:rsid w:val="00EB56F5"/>
    <w:rsid w:val="00EC409D"/>
    <w:rsid w:val="00EC6168"/>
    <w:rsid w:val="00EE1DB3"/>
    <w:rsid w:val="00F1680C"/>
    <w:rsid w:val="00F16B3F"/>
    <w:rsid w:val="00F43539"/>
    <w:rsid w:val="00F441E3"/>
    <w:rsid w:val="00F6263B"/>
    <w:rsid w:val="00F9510E"/>
    <w:rsid w:val="00FA08EE"/>
    <w:rsid w:val="00FC664E"/>
    <w:rsid w:val="00FD74AD"/>
    <w:rsid w:val="00FE3929"/>
    <w:rsid w:val="00FF44CC"/>
    <w:rsid w:val="49F23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80819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580819"/>
    <w:rPr>
      <w:rFonts w:cs="Times New Roman"/>
    </w:rPr>
  </w:style>
  <w:style w:type="character" w:customStyle="1" w:styleId="DateChar">
    <w:name w:val="Date Char"/>
    <w:uiPriority w:val="99"/>
    <w:locked/>
    <w:rsid w:val="00580819"/>
    <w:rPr>
      <w:rFonts w:eastAsia="仿宋_GB2312" w:cs="Times New Roman"/>
      <w:kern w:val="2"/>
      <w:sz w:val="32"/>
      <w:szCs w:val="32"/>
    </w:rPr>
  </w:style>
  <w:style w:type="character" w:customStyle="1" w:styleId="PlainTextChar">
    <w:name w:val="Plain Text Char"/>
    <w:uiPriority w:val="99"/>
    <w:locked/>
    <w:rsid w:val="00580819"/>
    <w:rPr>
      <w:rFonts w:ascii="宋体" w:hAnsi="Courier New" w:cs="Times New Roman"/>
      <w:kern w:val="2"/>
      <w:sz w:val="21"/>
    </w:rPr>
  </w:style>
  <w:style w:type="character" w:customStyle="1" w:styleId="FooterChar">
    <w:name w:val="Footer Char"/>
    <w:uiPriority w:val="99"/>
    <w:locked/>
    <w:rsid w:val="00580819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"/>
    <w:uiPriority w:val="99"/>
    <w:rsid w:val="0058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Pr>
      <w:rFonts w:eastAsia="仿宋_GB2312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rsid w:val="0058081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locked/>
    <w:rPr>
      <w:rFonts w:eastAsia="仿宋_GB2312" w:cs="Times New Roman"/>
      <w:sz w:val="32"/>
      <w:szCs w:val="32"/>
    </w:rPr>
  </w:style>
  <w:style w:type="paragraph" w:styleId="a6">
    <w:name w:val="Plain Text"/>
    <w:basedOn w:val="a"/>
    <w:link w:val="Char1"/>
    <w:uiPriority w:val="99"/>
    <w:rsid w:val="00580819"/>
    <w:rPr>
      <w:rFonts w:ascii="宋体" w:eastAsia="宋体" w:hAnsi="Courier New"/>
      <w:sz w:val="21"/>
      <w:szCs w:val="20"/>
    </w:rPr>
  </w:style>
  <w:style w:type="character" w:customStyle="1" w:styleId="Char1">
    <w:name w:val="纯文本 Char"/>
    <w:basedOn w:val="a0"/>
    <w:link w:val="a6"/>
    <w:uiPriority w:val="99"/>
    <w:semiHidden/>
    <w:locked/>
    <w:rPr>
      <w:rFonts w:ascii="宋体" w:hAnsi="Courier New" w:cs="Courier New"/>
      <w:sz w:val="21"/>
      <w:szCs w:val="21"/>
    </w:rPr>
  </w:style>
  <w:style w:type="paragraph" w:styleId="a7">
    <w:name w:val="header"/>
    <w:basedOn w:val="a"/>
    <w:link w:val="Char2"/>
    <w:uiPriority w:val="99"/>
    <w:rsid w:val="0058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locked/>
    <w:rPr>
      <w:rFonts w:eastAsia="仿宋_GB2312" w:cs="Times New Roman"/>
      <w:sz w:val="18"/>
      <w:szCs w:val="18"/>
    </w:rPr>
  </w:style>
  <w:style w:type="paragraph" w:styleId="a8">
    <w:name w:val="Normal (Web)"/>
    <w:basedOn w:val="a"/>
    <w:uiPriority w:val="99"/>
    <w:rsid w:val="0058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rsid w:val="0058081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C2451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580819"/>
    <w:pPr>
      <w:widowControl w:val="0"/>
      <w:jc w:val="both"/>
    </w:pPr>
    <w:rPr>
      <w:rFonts w:eastAsia="仿宋_GB231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uiPriority w:val="99"/>
    <w:rsid w:val="00580819"/>
    <w:rPr>
      <w:rFonts w:cs="Times New Roman"/>
    </w:rPr>
  </w:style>
  <w:style w:type="character" w:customStyle="1" w:styleId="DateChar">
    <w:name w:val="Date Char"/>
    <w:uiPriority w:val="99"/>
    <w:locked/>
    <w:rsid w:val="00580819"/>
    <w:rPr>
      <w:rFonts w:eastAsia="仿宋_GB2312" w:cs="Times New Roman"/>
      <w:kern w:val="2"/>
      <w:sz w:val="32"/>
      <w:szCs w:val="32"/>
    </w:rPr>
  </w:style>
  <w:style w:type="character" w:customStyle="1" w:styleId="PlainTextChar">
    <w:name w:val="Plain Text Char"/>
    <w:uiPriority w:val="99"/>
    <w:locked/>
    <w:rsid w:val="00580819"/>
    <w:rPr>
      <w:rFonts w:ascii="宋体" w:hAnsi="Courier New" w:cs="Times New Roman"/>
      <w:kern w:val="2"/>
      <w:sz w:val="21"/>
    </w:rPr>
  </w:style>
  <w:style w:type="character" w:customStyle="1" w:styleId="FooterChar">
    <w:name w:val="Footer Char"/>
    <w:uiPriority w:val="99"/>
    <w:locked/>
    <w:rsid w:val="00580819"/>
    <w:rPr>
      <w:rFonts w:eastAsia="仿宋_GB2312" w:cs="Times New Roman"/>
      <w:kern w:val="2"/>
      <w:sz w:val="18"/>
      <w:szCs w:val="18"/>
    </w:rPr>
  </w:style>
  <w:style w:type="paragraph" w:styleId="a4">
    <w:name w:val="footer"/>
    <w:basedOn w:val="a"/>
    <w:link w:val="Char"/>
    <w:uiPriority w:val="99"/>
    <w:rsid w:val="0058081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4"/>
    <w:uiPriority w:val="99"/>
    <w:semiHidden/>
    <w:locked/>
    <w:rPr>
      <w:rFonts w:eastAsia="仿宋_GB2312" w:cs="Times New Roman"/>
      <w:sz w:val="18"/>
      <w:szCs w:val="18"/>
    </w:rPr>
  </w:style>
  <w:style w:type="paragraph" w:styleId="a5">
    <w:name w:val="Date"/>
    <w:basedOn w:val="a"/>
    <w:next w:val="a"/>
    <w:link w:val="Char0"/>
    <w:uiPriority w:val="99"/>
    <w:rsid w:val="00580819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locked/>
    <w:rPr>
      <w:rFonts w:eastAsia="仿宋_GB2312" w:cs="Times New Roman"/>
      <w:sz w:val="32"/>
      <w:szCs w:val="32"/>
    </w:rPr>
  </w:style>
  <w:style w:type="paragraph" w:styleId="a6">
    <w:name w:val="Plain Text"/>
    <w:basedOn w:val="a"/>
    <w:link w:val="Char1"/>
    <w:uiPriority w:val="99"/>
    <w:rsid w:val="00580819"/>
    <w:rPr>
      <w:rFonts w:ascii="宋体" w:eastAsia="宋体" w:hAnsi="Courier New"/>
      <w:sz w:val="21"/>
      <w:szCs w:val="20"/>
    </w:rPr>
  </w:style>
  <w:style w:type="character" w:customStyle="1" w:styleId="Char1">
    <w:name w:val="纯文本 Char"/>
    <w:basedOn w:val="a0"/>
    <w:link w:val="a6"/>
    <w:uiPriority w:val="99"/>
    <w:semiHidden/>
    <w:locked/>
    <w:rPr>
      <w:rFonts w:ascii="宋体" w:hAnsi="Courier New" w:cs="Courier New"/>
      <w:sz w:val="21"/>
      <w:szCs w:val="21"/>
    </w:rPr>
  </w:style>
  <w:style w:type="paragraph" w:styleId="a7">
    <w:name w:val="header"/>
    <w:basedOn w:val="a"/>
    <w:link w:val="Char2"/>
    <w:uiPriority w:val="99"/>
    <w:rsid w:val="0058081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7"/>
    <w:uiPriority w:val="99"/>
    <w:semiHidden/>
    <w:locked/>
    <w:rPr>
      <w:rFonts w:eastAsia="仿宋_GB2312" w:cs="Times New Roman"/>
      <w:sz w:val="18"/>
      <w:szCs w:val="18"/>
    </w:rPr>
  </w:style>
  <w:style w:type="paragraph" w:styleId="a8">
    <w:name w:val="Normal (Web)"/>
    <w:basedOn w:val="a"/>
    <w:uiPriority w:val="99"/>
    <w:rsid w:val="0058081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rsid w:val="0058081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99"/>
    <w:qFormat/>
    <w:rsid w:val="00C24519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&#26700;&#38754;\&#20844;&#25991;&#27169;&#29256;\&#20108;&#32423;&#21333;&#20301;&#19979;&#21457;&#25991;&#20214;&#27169;&#26495;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二级单位下发文件模板2.dot</Template>
  <TotalTime>1</TotalTime>
  <Pages>5</Pages>
  <Words>361</Words>
  <Characters>2061</Characters>
  <Application>Microsoft Office Word</Application>
  <DocSecurity>0</DocSecurity>
  <Lines>17</Lines>
  <Paragraphs>4</Paragraphs>
  <ScaleCrop>false</ScaleCrop>
  <Company>www.ftpdown.com</Company>
  <LinksUpToDate>false</LinksUpToDate>
  <CharactersWithSpaces>2418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王秋祥</cp:lastModifiedBy>
  <cp:revision>2</cp:revision>
  <cp:lastPrinted>2017-02-07T01:08:00Z</cp:lastPrinted>
  <dcterms:created xsi:type="dcterms:W3CDTF">2017-03-03T00:05:00Z</dcterms:created>
  <dcterms:modified xsi:type="dcterms:W3CDTF">2017-03-03T00:05:00Z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